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26E" w:rsidRPr="003C42B2" w:rsidRDefault="00121A37" w:rsidP="003C42B2">
      <w:pPr>
        <w:pStyle w:val="Heading1"/>
      </w:pPr>
      <w:bookmarkStart w:id="0" w:name="_GoBack"/>
      <w:bookmarkEnd w:id="0"/>
      <w:r>
        <w:t>Fishways—Managing our waterways (Years 7 and 8)</w:t>
      </w:r>
    </w:p>
    <w:p w:rsidR="00087AC2" w:rsidRPr="00087AC2" w:rsidRDefault="00087AC2" w:rsidP="0080626E">
      <w:pPr>
        <w:pStyle w:val="Subtitle"/>
      </w:pPr>
      <w:r w:rsidRPr="00087AC2">
        <w:t>Lesson plan</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w:rsidR="00087AC2" w:rsidRPr="00087AC2" w:rsidTr="009252A8">
        <w:trPr>
          <w:trHeight w:val="2820"/>
        </w:trPr>
        <w:tc>
          <w:tcPr>
            <w:tcW w:w="4241" w:type="dxa"/>
          </w:tcPr>
          <w:p w:rsidR="00087AC2" w:rsidRPr="00087AC2" w:rsidRDefault="00087AC2" w:rsidP="00087AC2">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BA7C78" w:rsidRPr="00BA7C78" w:rsidRDefault="00BA7C78" w:rsidP="00BA7C78">
            <w:pPr>
              <w:rPr>
                <w:b/>
                <w:sz w:val="20"/>
                <w:szCs w:val="20"/>
              </w:rPr>
            </w:pPr>
            <w:r w:rsidRPr="00BA7C78">
              <w:rPr>
                <w:b/>
                <w:sz w:val="20"/>
                <w:szCs w:val="20"/>
              </w:rPr>
              <w:t>Levels 7 and 8</w:t>
            </w:r>
          </w:p>
          <w:p w:rsidR="00BA7C78" w:rsidRPr="00BA7C78" w:rsidRDefault="00BA7C78" w:rsidP="00BA7C78">
            <w:pPr>
              <w:rPr>
                <w:b/>
                <w:szCs w:val="22"/>
              </w:rPr>
            </w:pPr>
            <w:r w:rsidRPr="00BA7C78">
              <w:rPr>
                <w:b/>
                <w:szCs w:val="22"/>
              </w:rPr>
              <w:t>Geography</w:t>
            </w:r>
          </w:p>
          <w:p w:rsidR="00BA7C78" w:rsidRPr="00BA7C78" w:rsidRDefault="00BA7C78" w:rsidP="00BA7C78">
            <w:pPr>
              <w:rPr>
                <w:b/>
                <w:sz w:val="20"/>
                <w:szCs w:val="20"/>
              </w:rPr>
            </w:pPr>
            <w:r w:rsidRPr="00BA7C78">
              <w:rPr>
                <w:b/>
                <w:sz w:val="20"/>
                <w:szCs w:val="20"/>
              </w:rPr>
              <w:t>Geographical Knowledge</w:t>
            </w:r>
          </w:p>
          <w:p w:rsidR="00BA7C78" w:rsidRPr="00BA7C78" w:rsidRDefault="00BA7C78" w:rsidP="00BA7C78">
            <w:pPr>
              <w:rPr>
                <w:b/>
                <w:sz w:val="20"/>
                <w:szCs w:val="20"/>
              </w:rPr>
            </w:pPr>
            <w:r w:rsidRPr="00BA7C78">
              <w:rPr>
                <w:b/>
                <w:sz w:val="20"/>
                <w:szCs w:val="20"/>
              </w:rPr>
              <w:t>Water in the world</w:t>
            </w:r>
          </w:p>
          <w:p w:rsidR="00BA7C78" w:rsidRPr="00BA7C78" w:rsidRDefault="00BA7C78" w:rsidP="00BA7C78">
            <w:pPr>
              <w:rPr>
                <w:sz w:val="20"/>
                <w:szCs w:val="20"/>
              </w:rPr>
            </w:pPr>
            <w:r w:rsidRPr="00BA7C78">
              <w:rPr>
                <w:sz w:val="20"/>
                <w:szCs w:val="20"/>
              </w:rPr>
              <w:t>Classification of environmental resources and the forms that water takes as a resource</w:t>
            </w:r>
          </w:p>
          <w:p w:rsidR="00BA7C78" w:rsidRPr="00BA7C78" w:rsidRDefault="00BA7C78" w:rsidP="00BA7C78">
            <w:pPr>
              <w:rPr>
                <w:sz w:val="20"/>
                <w:szCs w:val="20"/>
              </w:rPr>
            </w:pPr>
            <w:r w:rsidRPr="00BA7C78">
              <w:rPr>
                <w:sz w:val="20"/>
                <w:szCs w:val="20"/>
              </w:rPr>
              <w:t xml:space="preserve">Ways that flows of water connect places as they move through the environment and the ways this affects places </w:t>
            </w:r>
          </w:p>
          <w:p w:rsidR="00BA7C78" w:rsidRPr="00BA7C78" w:rsidRDefault="00BA7C78" w:rsidP="00BA7C78">
            <w:pPr>
              <w:rPr>
                <w:b/>
                <w:sz w:val="20"/>
                <w:szCs w:val="20"/>
              </w:rPr>
            </w:pPr>
            <w:r w:rsidRPr="00BA7C78">
              <w:rPr>
                <w:b/>
                <w:sz w:val="20"/>
                <w:szCs w:val="20"/>
              </w:rPr>
              <w:t>Landforms and landscapes</w:t>
            </w:r>
          </w:p>
          <w:p w:rsidR="00087AC2" w:rsidRPr="00087AC2" w:rsidRDefault="00BA7C78" w:rsidP="00BA7C78">
            <w:pPr>
              <w:rPr>
                <w:rFonts w:eastAsiaTheme="majorEastAsia" w:cs="Arial"/>
                <w:bCs/>
                <w:color w:val="000000" w:themeColor="text1"/>
                <w:sz w:val="16"/>
                <w:szCs w:val="16"/>
              </w:rPr>
            </w:pPr>
            <w:r w:rsidRPr="00BA7C78">
              <w:rPr>
                <w:sz w:val="20"/>
                <w:szCs w:val="20"/>
              </w:rPr>
              <w:t>The spiritual, cultural and aesthetic value of landscapes and landforms for people, including Aboriginal and Torres Strait Islander peoples,  that influence the significance of places, and ways of protecting significant landscapes</w:t>
            </w:r>
          </w:p>
        </w:tc>
      </w:tr>
    </w:tbl>
    <w:p w:rsidR="00087AC2" w:rsidRPr="00087AC2" w:rsidRDefault="00087AC2" w:rsidP="0080626E">
      <w:pPr>
        <w:pStyle w:val="Heading2"/>
      </w:pPr>
      <w:r w:rsidRPr="00087AC2">
        <w:t>Introduction</w:t>
      </w:r>
    </w:p>
    <w:p w:rsidR="00121A37" w:rsidRPr="00121A37" w:rsidRDefault="00121A37" w:rsidP="00121A37">
      <w:pPr>
        <w:pStyle w:val="Heading3"/>
        <w:rPr>
          <w:b w:val="0"/>
          <w:color w:val="000000" w:themeColor="text1"/>
          <w:lang w:eastAsia="en-US"/>
        </w:rPr>
      </w:pPr>
      <w:r w:rsidRPr="00121A37">
        <w:rPr>
          <w:b w:val="0"/>
          <w:color w:val="000000" w:themeColor="text1"/>
          <w:lang w:eastAsia="en-US"/>
        </w:rPr>
        <w:t xml:space="preserve">Dights Falls is an artificial weir built on a natural rock bar across the Yarra. </w:t>
      </w:r>
      <w:r w:rsidR="00B455EF" w:rsidRPr="00121A37">
        <w:rPr>
          <w:b w:val="0"/>
          <w:color w:val="000000" w:themeColor="text1"/>
          <w:lang w:eastAsia="en-US"/>
        </w:rPr>
        <w:t>Dights Falls is located on the border of Abbotsford and Clifton Hill downstream of the junction of the Yarra River with Merri Creek.</w:t>
      </w:r>
      <w:r w:rsidR="00B455EF">
        <w:rPr>
          <w:b w:val="0"/>
          <w:color w:val="000000" w:themeColor="text1"/>
          <w:lang w:eastAsia="en-US"/>
        </w:rPr>
        <w:t xml:space="preserve"> </w:t>
      </w:r>
      <w:r w:rsidRPr="00121A37">
        <w:rPr>
          <w:b w:val="0"/>
          <w:color w:val="000000" w:themeColor="text1"/>
          <w:lang w:eastAsia="en-US"/>
        </w:rPr>
        <w:t xml:space="preserve">This is the </w:t>
      </w:r>
      <w:r w:rsidR="00B455EF">
        <w:rPr>
          <w:b w:val="0"/>
          <w:color w:val="000000" w:themeColor="text1"/>
          <w:lang w:eastAsia="en-US"/>
        </w:rPr>
        <w:t>place</w:t>
      </w:r>
      <w:r w:rsidRPr="00121A37">
        <w:rPr>
          <w:b w:val="0"/>
          <w:color w:val="000000" w:themeColor="text1"/>
          <w:lang w:eastAsia="en-US"/>
        </w:rPr>
        <w:t xml:space="preserve"> where saltwater meets the freshwater flowing downstream in the Yarra River.</w:t>
      </w:r>
    </w:p>
    <w:p w:rsidR="00121A37" w:rsidRDefault="00121A37" w:rsidP="00121A37">
      <w:pPr>
        <w:pStyle w:val="Heading3"/>
        <w:rPr>
          <w:b w:val="0"/>
          <w:color w:val="000000" w:themeColor="text1"/>
          <w:lang w:eastAsia="en-US"/>
        </w:rPr>
      </w:pPr>
      <w:r w:rsidRPr="00121A37">
        <w:rPr>
          <w:b w:val="0"/>
          <w:color w:val="000000" w:themeColor="text1"/>
          <w:lang w:eastAsia="en-US"/>
        </w:rPr>
        <w:t xml:space="preserve">Originally, </w:t>
      </w:r>
      <w:r w:rsidR="00B455EF">
        <w:rPr>
          <w:b w:val="0"/>
          <w:color w:val="000000" w:themeColor="text1"/>
          <w:lang w:eastAsia="en-US"/>
        </w:rPr>
        <w:t>Dights Falls</w:t>
      </w:r>
      <w:r w:rsidRPr="00121A37">
        <w:rPr>
          <w:b w:val="0"/>
          <w:color w:val="000000" w:themeColor="text1"/>
          <w:lang w:eastAsia="en-US"/>
        </w:rPr>
        <w:t xml:space="preserve"> was one of the narrowest parts of the lower Yarra River. This made the Dights Falls site ideal as a </w:t>
      </w:r>
      <w:r>
        <w:rPr>
          <w:b w:val="0"/>
          <w:color w:val="000000" w:themeColor="text1"/>
          <w:lang w:eastAsia="en-US"/>
        </w:rPr>
        <w:t>camping ground for the Yallock-</w:t>
      </w:r>
      <w:r w:rsidRPr="00121A37">
        <w:rPr>
          <w:b w:val="0"/>
          <w:color w:val="000000" w:themeColor="text1"/>
          <w:lang w:eastAsia="en-US"/>
        </w:rPr>
        <w:t>Bullock clan</w:t>
      </w:r>
      <w:r w:rsidR="00B455EF">
        <w:rPr>
          <w:b w:val="0"/>
          <w:color w:val="000000" w:themeColor="text1"/>
          <w:lang w:eastAsia="en-US"/>
        </w:rPr>
        <w:t xml:space="preserve"> (Wurundjeri tribe)</w:t>
      </w:r>
      <w:r w:rsidRPr="00121A37">
        <w:rPr>
          <w:b w:val="0"/>
          <w:color w:val="000000" w:themeColor="text1"/>
          <w:lang w:eastAsia="en-US"/>
        </w:rPr>
        <w:t xml:space="preserve"> of the Woiwurrung Aboriginal people. Clans would meet here and trade together.</w:t>
      </w:r>
      <w:r>
        <w:rPr>
          <w:b w:val="0"/>
          <w:color w:val="000000" w:themeColor="text1"/>
          <w:lang w:eastAsia="en-US"/>
        </w:rPr>
        <w:t xml:space="preserve"> </w:t>
      </w:r>
    </w:p>
    <w:p w:rsidR="00121A37" w:rsidRDefault="00B455EF" w:rsidP="00121A37">
      <w:pPr>
        <w:pStyle w:val="Heading3"/>
        <w:rPr>
          <w:b w:val="0"/>
          <w:color w:val="000000" w:themeColor="text1"/>
          <w:lang w:eastAsia="en-US"/>
        </w:rPr>
      </w:pPr>
      <w:r>
        <w:rPr>
          <w:b w:val="0"/>
          <w:color w:val="000000" w:themeColor="text1"/>
          <w:lang w:eastAsia="en-US"/>
        </w:rPr>
        <w:t>The weir at Dights Falls is a barrier to the native fish that need to migrate upstream to breed. A fishway was built to allow the fish to move upstream past the artificial barrier.</w:t>
      </w:r>
    </w:p>
    <w:p w:rsidR="00B01A40" w:rsidRDefault="00893204" w:rsidP="00433977">
      <w:pPr>
        <w:pStyle w:val="Heading2"/>
      </w:pPr>
      <w:r>
        <w:t xml:space="preserve">Student </w:t>
      </w:r>
      <w:r w:rsidR="00B14430">
        <w:t>worksheet</w:t>
      </w:r>
    </w:p>
    <w:p w:rsidR="00087AC2" w:rsidRPr="00087AC2" w:rsidRDefault="00B01A40" w:rsidP="003C42B2">
      <w:pPr>
        <w:pStyle w:val="Heading3"/>
      </w:pPr>
      <w:r>
        <w:t>Activity</w:t>
      </w:r>
      <w:r w:rsidR="003C42B2">
        <w:t xml:space="preserve"> 1</w:t>
      </w:r>
      <w:r w:rsidR="00B14430">
        <w:t>:</w:t>
      </w:r>
      <w:r w:rsidR="003C42B2">
        <w:t xml:space="preserve"> </w:t>
      </w:r>
      <w:r w:rsidR="00EA6B77">
        <w:t>A history of Dights Falls</w:t>
      </w:r>
    </w:p>
    <w:p w:rsidR="00B455EF" w:rsidRDefault="00B455EF" w:rsidP="00B455EF">
      <w:pPr>
        <w:rPr>
          <w:rFonts w:eastAsiaTheme="majorEastAsia" w:cstheme="majorBidi"/>
          <w:bCs/>
          <w:color w:val="000000" w:themeColor="text1"/>
          <w:szCs w:val="22"/>
        </w:rPr>
      </w:pPr>
      <w:r>
        <w:rPr>
          <w:rFonts w:eastAsiaTheme="majorEastAsia" w:cstheme="majorBidi"/>
          <w:bCs/>
          <w:color w:val="000000" w:themeColor="text1"/>
          <w:szCs w:val="22"/>
        </w:rPr>
        <w:t xml:space="preserve">Students explore the history of Dights Falls including </w:t>
      </w:r>
      <w:r w:rsidRPr="00B455EF">
        <w:rPr>
          <w:rFonts w:eastAsiaTheme="majorEastAsia" w:cstheme="majorBidi"/>
          <w:bCs/>
          <w:color w:val="000000" w:themeColor="text1"/>
          <w:szCs w:val="22"/>
        </w:rPr>
        <w:t>the importance to the</w:t>
      </w:r>
      <w:r>
        <w:rPr>
          <w:rFonts w:eastAsiaTheme="majorEastAsia" w:cstheme="majorBidi"/>
          <w:bCs/>
          <w:color w:val="000000" w:themeColor="text1"/>
          <w:szCs w:val="22"/>
        </w:rPr>
        <w:t xml:space="preserve"> </w:t>
      </w:r>
      <w:r w:rsidRPr="00B455EF">
        <w:rPr>
          <w:rFonts w:eastAsiaTheme="majorEastAsia" w:cstheme="majorBidi"/>
          <w:bCs/>
          <w:color w:val="000000" w:themeColor="text1"/>
          <w:szCs w:val="22"/>
        </w:rPr>
        <w:t>Wurundjeri people, the traditional owners of the area</w:t>
      </w:r>
      <w:r>
        <w:rPr>
          <w:rFonts w:eastAsiaTheme="majorEastAsia" w:cstheme="majorBidi"/>
          <w:bCs/>
          <w:color w:val="000000" w:themeColor="text1"/>
          <w:szCs w:val="22"/>
        </w:rPr>
        <w:t>.</w:t>
      </w:r>
    </w:p>
    <w:p w:rsidR="00087AC2" w:rsidRPr="00087AC2" w:rsidRDefault="00B01A40" w:rsidP="006C2652">
      <w:pPr>
        <w:pStyle w:val="Heading3"/>
      </w:pPr>
      <w:r>
        <w:t>Activity</w:t>
      </w:r>
      <w:r w:rsidR="003C42B2">
        <w:t xml:space="preserve"> 2</w:t>
      </w:r>
      <w:r w:rsidR="00B14430">
        <w:t>:</w:t>
      </w:r>
      <w:r w:rsidR="003C42B2">
        <w:t xml:space="preserve"> </w:t>
      </w:r>
      <w:r w:rsidR="006C2652">
        <w:t>How does Dights Falls impact on the river environment?</w:t>
      </w:r>
    </w:p>
    <w:p w:rsidR="00087AC2" w:rsidRPr="00087AC2" w:rsidRDefault="006C2652" w:rsidP="00087AC2">
      <w:pPr>
        <w:rPr>
          <w:rFonts w:eastAsiaTheme="majorEastAsia" w:cstheme="majorBidi"/>
          <w:bCs/>
          <w:color w:val="000000" w:themeColor="text1"/>
          <w:szCs w:val="22"/>
        </w:rPr>
      </w:pPr>
      <w:r>
        <w:rPr>
          <w:rFonts w:eastAsiaTheme="majorEastAsia" w:cstheme="majorBidi"/>
          <w:bCs/>
          <w:color w:val="000000" w:themeColor="text1"/>
          <w:szCs w:val="22"/>
        </w:rPr>
        <w:t>Students investigate the impacts that the weir construction had on native fish populations and role of the fishway in reducing these impacts.</w:t>
      </w:r>
    </w:p>
    <w:p w:rsidR="00893204" w:rsidRDefault="00893204">
      <w:pPr>
        <w:spacing w:before="0" w:after="200" w:line="276" w:lineRule="auto"/>
        <w:rPr>
          <w:rFonts w:eastAsiaTheme="majorEastAsia" w:cstheme="majorBidi"/>
          <w:b/>
          <w:bCs/>
          <w:color w:val="000000" w:themeColor="text1"/>
          <w:sz w:val="28"/>
          <w:szCs w:val="26"/>
          <w:lang w:eastAsia="en-AU"/>
        </w:rPr>
      </w:pPr>
      <w:r>
        <w:rPr>
          <w:lang w:eastAsia="en-AU"/>
        </w:rPr>
        <w:br w:type="page"/>
      </w:r>
    </w:p>
    <w:p w:rsidR="00B01A40" w:rsidRPr="00B01A40" w:rsidRDefault="00893204" w:rsidP="00B01A40">
      <w:pPr>
        <w:pStyle w:val="Heading2"/>
      </w:pPr>
      <w:r w:rsidRPr="00B01A40">
        <w:lastRenderedPageBreak/>
        <w:t xml:space="preserve">Student </w:t>
      </w:r>
      <w:r w:rsidR="00B14430" w:rsidRPr="00B01A40">
        <w:t>worksheet</w:t>
      </w:r>
      <w:r w:rsidR="00B01A40" w:rsidRPr="00B01A40">
        <w:t>:</w:t>
      </w:r>
      <w:r w:rsidR="003C42B2" w:rsidRPr="00B01A40">
        <w:t xml:space="preserve"> </w:t>
      </w:r>
      <w:r w:rsidR="00B01A40" w:rsidRPr="00B01A40">
        <w:t>Fishways—Managing our waterways</w:t>
      </w:r>
    </w:p>
    <w:p w:rsidR="00B14430" w:rsidRPr="00B01A40" w:rsidRDefault="00B14430" w:rsidP="00B01A40">
      <w:pPr>
        <w:rPr>
          <w:b/>
        </w:rPr>
      </w:pPr>
      <w:r w:rsidRPr="00B01A40">
        <w:rPr>
          <w:b/>
        </w:rPr>
        <w:t>Introduction</w:t>
      </w:r>
    </w:p>
    <w:p w:rsidR="00B14430" w:rsidRPr="00B14430" w:rsidRDefault="00B14430" w:rsidP="00B14430">
      <w:pPr>
        <w:rPr>
          <w:rFonts w:eastAsiaTheme="majorEastAsia" w:cstheme="majorBidi"/>
          <w:bCs/>
          <w:color w:val="000000" w:themeColor="text1"/>
          <w:szCs w:val="22"/>
        </w:rPr>
      </w:pPr>
      <w:r w:rsidRPr="00B14430">
        <w:rPr>
          <w:rFonts w:eastAsiaTheme="majorEastAsia" w:cstheme="majorBidi"/>
          <w:bCs/>
          <w:color w:val="000000" w:themeColor="text1"/>
          <w:szCs w:val="22"/>
        </w:rPr>
        <w:t>Dights Falls is an artificial weir built on a natural rock bar across the Yarra. This is the location where saltwater meets the freshwater flowing downstream in the Yarra River.</w:t>
      </w:r>
    </w:p>
    <w:p w:rsidR="00B14430" w:rsidRPr="00B14430" w:rsidRDefault="00B14430" w:rsidP="00B14430">
      <w:pPr>
        <w:rPr>
          <w:rFonts w:eastAsiaTheme="majorEastAsia" w:cstheme="majorBidi"/>
          <w:bCs/>
          <w:color w:val="000000" w:themeColor="text1"/>
          <w:szCs w:val="22"/>
        </w:rPr>
      </w:pPr>
      <w:r w:rsidRPr="00B14430">
        <w:rPr>
          <w:rFonts w:eastAsiaTheme="majorEastAsia" w:cstheme="majorBidi"/>
          <w:bCs/>
          <w:color w:val="000000" w:themeColor="text1"/>
          <w:szCs w:val="22"/>
        </w:rPr>
        <w:t xml:space="preserve">Originally, this location was at one of the narrowest parts of the lower Yarra River. This made the Dights Falls site ideal as a </w:t>
      </w:r>
      <w:r w:rsidR="00433977">
        <w:rPr>
          <w:rFonts w:eastAsiaTheme="majorEastAsia" w:cstheme="majorBidi"/>
          <w:bCs/>
          <w:color w:val="000000" w:themeColor="text1"/>
          <w:szCs w:val="22"/>
        </w:rPr>
        <w:t>camping ground for the Yallock-</w:t>
      </w:r>
      <w:r w:rsidRPr="00B14430">
        <w:rPr>
          <w:rFonts w:eastAsiaTheme="majorEastAsia" w:cstheme="majorBidi"/>
          <w:bCs/>
          <w:color w:val="000000" w:themeColor="text1"/>
          <w:szCs w:val="22"/>
        </w:rPr>
        <w:t>Bullock clan of the Woiwurrung Aboriginal people. Clans would meet here and trade together.</w:t>
      </w:r>
    </w:p>
    <w:p w:rsidR="00B14430" w:rsidRDefault="00B14430" w:rsidP="00893204">
      <w:pPr>
        <w:rPr>
          <w:rFonts w:eastAsiaTheme="majorEastAsia" w:cstheme="majorBidi"/>
          <w:bCs/>
          <w:color w:val="000000" w:themeColor="text1"/>
          <w:szCs w:val="22"/>
        </w:rPr>
      </w:pPr>
      <w:r>
        <w:rPr>
          <w:rFonts w:eastAsiaTheme="majorEastAsia" w:cstheme="majorBidi"/>
          <w:bCs/>
          <w:noProof/>
          <w:color w:val="000000" w:themeColor="text1"/>
          <w:szCs w:val="22"/>
          <w:lang w:eastAsia="en-AU"/>
        </w:rPr>
        <w:drawing>
          <wp:inline distT="0" distB="0" distL="0" distR="0">
            <wp:extent cx="3072681" cy="144000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hts Falls location map.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2681" cy="1440000"/>
                    </a:xfrm>
                    <a:prstGeom prst="rect">
                      <a:avLst/>
                    </a:prstGeom>
                  </pic:spPr>
                </pic:pic>
              </a:graphicData>
            </a:graphic>
          </wp:inline>
        </w:drawing>
      </w:r>
    </w:p>
    <w:p w:rsidR="00730915" w:rsidRDefault="00730915" w:rsidP="00730915">
      <w:pPr>
        <w:keepNext/>
      </w:pPr>
      <w:r>
        <w:rPr>
          <w:rFonts w:eastAsiaTheme="majorEastAsia" w:cstheme="majorBidi"/>
          <w:bCs/>
          <w:noProof/>
          <w:color w:val="000000" w:themeColor="text1"/>
          <w:szCs w:val="22"/>
          <w:lang w:eastAsia="en-AU"/>
        </w:rPr>
        <w:drawing>
          <wp:inline distT="0" distB="0" distL="0" distR="0" wp14:anchorId="4AF127A4" wp14:editId="208A8E3B">
            <wp:extent cx="3049611" cy="14400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hts Falls ma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9611" cy="1440000"/>
                    </a:xfrm>
                    <a:prstGeom prst="rect">
                      <a:avLst/>
                    </a:prstGeom>
                  </pic:spPr>
                </pic:pic>
              </a:graphicData>
            </a:graphic>
          </wp:inline>
        </w:drawing>
      </w:r>
    </w:p>
    <w:p w:rsidR="00B14430" w:rsidRDefault="00730915" w:rsidP="00730915">
      <w:pPr>
        <w:pStyle w:val="Caption"/>
        <w:rPr>
          <w:rFonts w:eastAsiaTheme="majorEastAsia" w:cstheme="majorBidi"/>
          <w:bCs w:val="0"/>
          <w:color w:val="000000" w:themeColor="text1"/>
          <w:szCs w:val="22"/>
        </w:rPr>
      </w:pPr>
      <w:r w:rsidRPr="00730915">
        <w:rPr>
          <w:color w:val="auto"/>
        </w:rPr>
        <w:t xml:space="preserve">Figure </w:t>
      </w:r>
      <w:r w:rsidRPr="00730915">
        <w:rPr>
          <w:color w:val="auto"/>
        </w:rPr>
        <w:fldChar w:fldCharType="begin"/>
      </w:r>
      <w:r w:rsidRPr="00730915">
        <w:rPr>
          <w:color w:val="auto"/>
        </w:rPr>
        <w:instrText xml:space="preserve"> SEQ Figure \* ARABIC </w:instrText>
      </w:r>
      <w:r w:rsidRPr="00730915">
        <w:rPr>
          <w:color w:val="auto"/>
        </w:rPr>
        <w:fldChar w:fldCharType="separate"/>
      </w:r>
      <w:r w:rsidRPr="00730915">
        <w:rPr>
          <w:noProof/>
          <w:color w:val="auto"/>
        </w:rPr>
        <w:t>1</w:t>
      </w:r>
      <w:r w:rsidRPr="00730915">
        <w:rPr>
          <w:color w:val="auto"/>
        </w:rPr>
        <w:fldChar w:fldCharType="end"/>
      </w:r>
      <w:r w:rsidRPr="00730915">
        <w:rPr>
          <w:color w:val="auto"/>
        </w:rPr>
        <w:t xml:space="preserve"> Location of Dights Falls</w:t>
      </w:r>
    </w:p>
    <w:p w:rsidR="00B14430" w:rsidRDefault="00730915" w:rsidP="00893204">
      <w:pPr>
        <w:rPr>
          <w:rFonts w:eastAsiaTheme="majorEastAsia" w:cstheme="majorBidi"/>
          <w:bCs/>
          <w:color w:val="000000" w:themeColor="text1"/>
          <w:szCs w:val="22"/>
        </w:rPr>
      </w:pPr>
      <w:r w:rsidRPr="00730915">
        <w:rPr>
          <w:rFonts w:eastAsiaTheme="majorEastAsia" w:cstheme="majorBidi"/>
          <w:bCs/>
          <w:color w:val="000000" w:themeColor="text1"/>
          <w:szCs w:val="22"/>
        </w:rPr>
        <w:t>Dights Falls is located on the border of Abbotsford and Clifton Hill downstream of the junction of the Yarra River with Merri Creek.</w:t>
      </w:r>
    </w:p>
    <w:p w:rsidR="00433977" w:rsidRPr="00087AC2" w:rsidRDefault="00433977" w:rsidP="00433977">
      <w:pPr>
        <w:pStyle w:val="Heading3"/>
      </w:pPr>
      <w:r>
        <w:t>Activity 1: A history of Dights Falls</w:t>
      </w:r>
    </w:p>
    <w:p w:rsidR="00893204" w:rsidRPr="00893204" w:rsidRDefault="00893204" w:rsidP="00893204">
      <w:pPr>
        <w:rPr>
          <w:rFonts w:eastAsiaTheme="majorEastAsia" w:cstheme="majorBidi"/>
          <w:bCs/>
          <w:color w:val="000000" w:themeColor="text1"/>
          <w:szCs w:val="22"/>
        </w:rPr>
      </w:pPr>
      <w:r w:rsidRPr="00893204">
        <w:rPr>
          <w:rFonts w:eastAsiaTheme="majorEastAsia" w:cstheme="majorBidi"/>
          <w:bCs/>
          <w:color w:val="000000" w:themeColor="text1"/>
          <w:szCs w:val="22"/>
        </w:rPr>
        <w:t>Discover the history of Dights Falls, including the importance to the</w:t>
      </w:r>
      <w:r>
        <w:rPr>
          <w:rFonts w:eastAsiaTheme="majorEastAsia" w:cstheme="majorBidi"/>
          <w:bCs/>
          <w:color w:val="000000" w:themeColor="text1"/>
          <w:szCs w:val="22"/>
        </w:rPr>
        <w:t xml:space="preserve"> </w:t>
      </w:r>
      <w:r w:rsidRPr="00893204">
        <w:rPr>
          <w:rFonts w:eastAsiaTheme="majorEastAsia" w:cstheme="majorBidi"/>
          <w:bCs/>
          <w:color w:val="000000" w:themeColor="text1"/>
          <w:szCs w:val="22"/>
        </w:rPr>
        <w:t>Wurundjeri people, the traditional owners of the area.</w:t>
      </w:r>
    </w:p>
    <w:p w:rsidR="00893204" w:rsidRDefault="00893204" w:rsidP="00893204">
      <w:pPr>
        <w:rPr>
          <w:rFonts w:eastAsiaTheme="majorEastAsia" w:cstheme="majorBidi"/>
          <w:bCs/>
          <w:color w:val="000000" w:themeColor="text1"/>
          <w:szCs w:val="22"/>
        </w:rPr>
      </w:pPr>
      <w:r w:rsidRPr="00893204">
        <w:rPr>
          <w:rFonts w:eastAsiaTheme="majorEastAsia" w:cstheme="majorBidi"/>
          <w:bCs/>
          <w:color w:val="000000" w:themeColor="text1"/>
          <w:szCs w:val="22"/>
        </w:rPr>
        <w:t>Aim: To present the history of Dights Falls in a digital timeline.</w:t>
      </w:r>
    </w:p>
    <w:p w:rsidR="00EA6B77" w:rsidRDefault="00EA6B77" w:rsidP="0004196E">
      <w:pPr>
        <w:pStyle w:val="ListParagraph"/>
        <w:numPr>
          <w:ilvl w:val="0"/>
          <w:numId w:val="1"/>
        </w:numPr>
      </w:pPr>
      <w:r>
        <w:t xml:space="preserve">Go to </w:t>
      </w:r>
      <w:hyperlink r:id="rId9" w:history="1">
        <w:r w:rsidRPr="00AA48BD">
          <w:rPr>
            <w:rStyle w:val="Hyperlink"/>
          </w:rPr>
          <w:t>http://www.timetoast.com/</w:t>
        </w:r>
      </w:hyperlink>
      <w:r>
        <w:t>. Look at some of the examples of timelines on the home page. You’ll notice that the most interesting timelines have photos and maps as well as text.</w:t>
      </w:r>
    </w:p>
    <w:p w:rsidR="0004196E" w:rsidRDefault="00EA6B77" w:rsidP="0004196E">
      <w:pPr>
        <w:pStyle w:val="ListParagraph"/>
        <w:numPr>
          <w:ilvl w:val="0"/>
          <w:numId w:val="1"/>
        </w:numPr>
      </w:pPr>
      <w:r>
        <w:t>Work in pairs to produce a timeline using the information ab</w:t>
      </w:r>
      <w:r w:rsidR="0004196E">
        <w:t>out the changes at Dights Falls at</w:t>
      </w:r>
      <w:r>
        <w:t xml:space="preserve"> </w:t>
      </w:r>
      <w:r w:rsidR="0004196E">
        <w:t>&lt;</w:t>
      </w:r>
      <w:hyperlink r:id="rId10" w:history="1">
        <w:r w:rsidR="00FB6257">
          <w:rPr>
            <w:rStyle w:val="Hyperlink"/>
          </w:rPr>
          <w:t>https://vhd.heritagecouncil.vic.gov.au/places/2</w:t>
        </w:r>
      </w:hyperlink>
      <w:r w:rsidR="0004196E">
        <w:t xml:space="preserve">&gt; </w:t>
      </w:r>
    </w:p>
    <w:p w:rsidR="00EA6B77" w:rsidRDefault="00EA6B77" w:rsidP="0004196E">
      <w:pPr>
        <w:pStyle w:val="ListParagraph"/>
        <w:numPr>
          <w:ilvl w:val="0"/>
          <w:numId w:val="1"/>
        </w:numPr>
      </w:pPr>
      <w:r>
        <w:t>Use some of the images provided here or find some others by doing an Internet search.</w:t>
      </w:r>
      <w:r w:rsidR="0004196E">
        <w:t xml:space="preserve"> </w:t>
      </w:r>
      <w:r>
        <w:t>Remember to always acknowledge the image source.</w:t>
      </w:r>
    </w:p>
    <w:p w:rsidR="00EA6B77" w:rsidRDefault="00EA6B77" w:rsidP="0004196E">
      <w:pPr>
        <w:pStyle w:val="ListParagraph"/>
        <w:numPr>
          <w:ilvl w:val="0"/>
          <w:numId w:val="1"/>
        </w:numPr>
      </w:pPr>
      <w:r>
        <w:t>Provide your teacher with a link to your timeline.</w:t>
      </w:r>
    </w:p>
    <w:p w:rsidR="00EA6B77" w:rsidRPr="00087AC2" w:rsidRDefault="00EA6B77" w:rsidP="00893204">
      <w:pPr>
        <w:ind w:left="4" w:hanging="4"/>
      </w:pPr>
      <w:r>
        <w:t>You can revisit your timeline to add more information about the present and to outline your predictions for the future</w:t>
      </w:r>
      <w:r w:rsidR="0004196E">
        <w:t>.</w:t>
      </w:r>
    </w:p>
    <w:p w:rsidR="003C42B2" w:rsidRDefault="003C42B2">
      <w:pPr>
        <w:spacing w:before="0" w:after="200" w:line="276" w:lineRule="auto"/>
        <w:rPr>
          <w:rStyle w:val="Heading2Char"/>
        </w:rPr>
      </w:pPr>
      <w:r>
        <w:rPr>
          <w:rStyle w:val="Heading2Char"/>
        </w:rPr>
        <w:br w:type="page"/>
      </w:r>
    </w:p>
    <w:p w:rsidR="00087AC2" w:rsidRPr="003C42B2" w:rsidRDefault="00433977" w:rsidP="00433977">
      <w:pPr>
        <w:pStyle w:val="Heading3"/>
      </w:pPr>
      <w:r>
        <w:lastRenderedPageBreak/>
        <w:t>Activity</w:t>
      </w:r>
      <w:r w:rsidRPr="00433977">
        <w:t xml:space="preserve"> 2: How does Dights Falls impact on the river environment?</w:t>
      </w:r>
    </w:p>
    <w:p w:rsidR="00893204" w:rsidRDefault="00730915" w:rsidP="00893204">
      <w:pPr>
        <w:rPr>
          <w:lang w:eastAsia="en-AU"/>
        </w:rPr>
      </w:pPr>
      <w:r>
        <w:rPr>
          <w:noProof/>
          <w:lang w:eastAsia="en-AU"/>
        </w:rPr>
        <w:drawing>
          <wp:anchor distT="0" distB="0" distL="114300" distR="114300" simplePos="0" relativeHeight="251658240" behindDoc="0" locked="0" layoutInCell="1" allowOverlap="1" wp14:anchorId="7B70A8AC" wp14:editId="2C03D069">
            <wp:simplePos x="0" y="0"/>
            <wp:positionH relativeFrom="column">
              <wp:posOffset>0</wp:posOffset>
            </wp:positionH>
            <wp:positionV relativeFrom="paragraph">
              <wp:posOffset>49530</wp:posOffset>
            </wp:positionV>
            <wp:extent cx="1743710" cy="2609215"/>
            <wp:effectExtent l="0" t="0" r="8890"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710" cy="2609215"/>
                    </a:xfrm>
                    <a:prstGeom prst="rect">
                      <a:avLst/>
                    </a:prstGeom>
                    <a:noFill/>
                  </pic:spPr>
                </pic:pic>
              </a:graphicData>
            </a:graphic>
            <wp14:sizeRelH relativeFrom="page">
              <wp14:pctWidth>0</wp14:pctWidth>
            </wp14:sizeRelH>
            <wp14:sizeRelV relativeFrom="page">
              <wp14:pctHeight>0</wp14:pctHeight>
            </wp14:sizeRelV>
          </wp:anchor>
        </w:drawing>
      </w:r>
      <w:r w:rsidR="000F379B">
        <w:rPr>
          <w:lang w:eastAsia="en-AU"/>
        </w:rPr>
        <w:t>B</w:t>
      </w:r>
      <w:r w:rsidR="00893204">
        <w:rPr>
          <w:lang w:eastAsia="en-AU"/>
        </w:rPr>
        <w:t>efore the weir was built, native fish were able to make their way around the natural rock structures and move upstream to breed. Many of these native fish rely on this migration as part of their breeding cycle. This was made difficult with the weir’s construction. A fishway allows the fish to move upstream past the artificial barrier.</w:t>
      </w:r>
    </w:p>
    <w:p w:rsidR="00893204" w:rsidRDefault="00FB6257" w:rsidP="00893204">
      <w:pPr>
        <w:rPr>
          <w:lang w:eastAsia="en-AU"/>
        </w:rPr>
      </w:pPr>
      <w:r>
        <w:rPr>
          <w:lang w:eastAsia="en-AU"/>
        </w:rPr>
        <w:t>W</w:t>
      </w:r>
      <w:r w:rsidR="00893204">
        <w:rPr>
          <w:lang w:eastAsia="en-AU"/>
        </w:rPr>
        <w:t>atch the video to answer the questions that follow.</w:t>
      </w:r>
    </w:p>
    <w:p w:rsidR="00893204" w:rsidRDefault="00893204" w:rsidP="00893204">
      <w:pPr>
        <w:rPr>
          <w:lang w:eastAsia="en-AU"/>
        </w:rPr>
      </w:pPr>
      <w:r>
        <w:rPr>
          <w:lang w:eastAsia="en-AU"/>
        </w:rPr>
        <w:t xml:space="preserve">This link includes a video which shows an overview of the fishway project: </w:t>
      </w:r>
      <w:r w:rsidR="00EF5D39">
        <w:rPr>
          <w:lang w:eastAsia="en-AU"/>
        </w:rPr>
        <w:t>&lt;</w:t>
      </w:r>
      <w:hyperlink r:id="rId12" w:history="1">
        <w:r w:rsidR="00FB6257">
          <w:rPr>
            <w:rStyle w:val="Hyperlink"/>
          </w:rPr>
          <w:t>https://www.youtube.com/watch?v=h3qPVJ9kCLU</w:t>
        </w:r>
      </w:hyperlink>
      <w:r w:rsidR="00EF5D39">
        <w:rPr>
          <w:rStyle w:val="Hyperlink"/>
          <w:lang w:eastAsia="en-AU"/>
        </w:rPr>
        <w:t>&gt;</w:t>
      </w:r>
      <w:r>
        <w:rPr>
          <w:lang w:eastAsia="en-AU"/>
        </w:rPr>
        <w:t xml:space="preserve"> </w:t>
      </w:r>
    </w:p>
    <w:p w:rsidR="00893204" w:rsidRDefault="00893204" w:rsidP="00893204">
      <w:pPr>
        <w:rPr>
          <w:lang w:eastAsia="en-AU"/>
        </w:rPr>
      </w:pPr>
      <w:r>
        <w:rPr>
          <w:lang w:eastAsia="en-AU"/>
        </w:rPr>
        <w:t>Now you’ve done some research, please answer the following questions:</w:t>
      </w:r>
    </w:p>
    <w:p w:rsidR="00893204" w:rsidRDefault="00893204" w:rsidP="000F379B">
      <w:pPr>
        <w:pStyle w:val="ListParagraph"/>
        <w:numPr>
          <w:ilvl w:val="0"/>
          <w:numId w:val="2"/>
        </w:numPr>
        <w:rPr>
          <w:lang w:eastAsia="en-AU"/>
        </w:rPr>
      </w:pPr>
      <w:r>
        <w:rPr>
          <w:lang w:eastAsia="en-AU"/>
        </w:rPr>
        <w:t>For what purpose was Dights Falls first built?</w:t>
      </w:r>
    </w:p>
    <w:p w:rsidR="00893204" w:rsidRDefault="00893204" w:rsidP="000F379B">
      <w:pPr>
        <w:pStyle w:val="ListParagraph"/>
        <w:numPr>
          <w:ilvl w:val="0"/>
          <w:numId w:val="2"/>
        </w:numPr>
        <w:rPr>
          <w:lang w:eastAsia="en-AU"/>
        </w:rPr>
      </w:pPr>
      <w:r>
        <w:rPr>
          <w:lang w:eastAsia="en-AU"/>
        </w:rPr>
        <w:t>What affect does Dights Falls have on water upstream? How does this change the river environment?</w:t>
      </w:r>
    </w:p>
    <w:p w:rsidR="00893204" w:rsidRDefault="00893204" w:rsidP="000F379B">
      <w:pPr>
        <w:pStyle w:val="ListParagraph"/>
        <w:numPr>
          <w:ilvl w:val="0"/>
          <w:numId w:val="2"/>
        </w:numPr>
        <w:rPr>
          <w:lang w:eastAsia="en-AU"/>
        </w:rPr>
      </w:pPr>
      <w:r>
        <w:rPr>
          <w:lang w:eastAsia="en-AU"/>
        </w:rPr>
        <w:t>Why was there a need to build a new wall?</w:t>
      </w:r>
    </w:p>
    <w:p w:rsidR="00893204" w:rsidRDefault="00893204" w:rsidP="000F379B">
      <w:pPr>
        <w:pStyle w:val="ListParagraph"/>
        <w:numPr>
          <w:ilvl w:val="0"/>
          <w:numId w:val="2"/>
        </w:numPr>
        <w:rPr>
          <w:lang w:eastAsia="en-AU"/>
        </w:rPr>
      </w:pPr>
      <w:r>
        <w:rPr>
          <w:lang w:eastAsia="en-AU"/>
        </w:rPr>
        <w:t>Describe the importance and benefits of the fishway to the species of fish in the Yarra River.</w:t>
      </w:r>
    </w:p>
    <w:p w:rsidR="000F379B" w:rsidRDefault="00893204" w:rsidP="000F379B">
      <w:pPr>
        <w:pStyle w:val="ListParagraph"/>
        <w:numPr>
          <w:ilvl w:val="0"/>
          <w:numId w:val="2"/>
        </w:numPr>
        <w:rPr>
          <w:lang w:eastAsia="en-AU"/>
        </w:rPr>
      </w:pPr>
      <w:r>
        <w:rPr>
          <w:lang w:eastAsia="en-AU"/>
        </w:rPr>
        <w:t>Create your own diagram to show how the fishway works. Use coloured</w:t>
      </w:r>
      <w:r w:rsidR="000F379B">
        <w:rPr>
          <w:lang w:eastAsia="en-AU"/>
        </w:rPr>
        <w:t xml:space="preserve"> </w:t>
      </w:r>
      <w:r>
        <w:rPr>
          <w:lang w:eastAsia="en-AU"/>
        </w:rPr>
        <w:t>arrows to show the movement of fish through the fishway.</w:t>
      </w:r>
    </w:p>
    <w:p w:rsidR="00893204" w:rsidRDefault="00893204" w:rsidP="000F379B">
      <w:pPr>
        <w:pStyle w:val="ListParagraph"/>
        <w:numPr>
          <w:ilvl w:val="0"/>
          <w:numId w:val="2"/>
        </w:numPr>
        <w:rPr>
          <w:lang w:eastAsia="en-AU"/>
        </w:rPr>
      </w:pPr>
      <w:r>
        <w:rPr>
          <w:lang w:eastAsia="en-AU"/>
        </w:rPr>
        <w:t>What was wrong with the old fishway built from rocks?</w:t>
      </w:r>
    </w:p>
    <w:sectPr w:rsidR="008932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7CA" w:rsidRDefault="004207CA" w:rsidP="00087AC2">
      <w:pPr>
        <w:spacing w:before="0" w:after="0"/>
      </w:pPr>
      <w:r>
        <w:separator/>
      </w:r>
    </w:p>
  </w:endnote>
  <w:endnote w:type="continuationSeparator" w:id="0">
    <w:p w:rsidR="004207CA" w:rsidRDefault="004207CA"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7CA" w:rsidRDefault="004207CA" w:rsidP="00087AC2">
      <w:pPr>
        <w:spacing w:before="0" w:after="0"/>
      </w:pPr>
      <w:r>
        <w:separator/>
      </w:r>
    </w:p>
  </w:footnote>
  <w:footnote w:type="continuationSeparator" w:id="0">
    <w:p w:rsidR="004207CA" w:rsidRDefault="004207CA" w:rsidP="00087AC2">
      <w:pPr>
        <w:spacing w:before="0" w:after="0"/>
      </w:pPr>
      <w:r>
        <w:continuationSeparator/>
      </w:r>
    </w:p>
  </w:footnote>
  <w:footnote w:id="1">
    <w:p w:rsidR="00087AC2" w:rsidRDefault="00087AC2" w:rsidP="00087AC2">
      <w:r>
        <w:rPr>
          <w:rStyle w:val="FootnoteReference"/>
        </w:rPr>
        <w:footnoteRef/>
      </w:r>
      <w:r>
        <w:t xml:space="preserve"> </w:t>
      </w:r>
      <w:r w:rsidRPr="00AC4178">
        <w:rPr>
          <w:noProof/>
          <w:lang w:eastAsia="en-AU"/>
        </w:rPr>
        <w:drawing>
          <wp:inline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FE6"/>
    <w:multiLevelType w:val="hybridMultilevel"/>
    <w:tmpl w:val="D10408F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50507DE"/>
    <w:multiLevelType w:val="hybridMultilevel"/>
    <w:tmpl w:val="F4E214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C2"/>
    <w:rsid w:val="0004196E"/>
    <w:rsid w:val="000526F0"/>
    <w:rsid w:val="00087AC2"/>
    <w:rsid w:val="000B157B"/>
    <w:rsid w:val="000F379B"/>
    <w:rsid w:val="00121A37"/>
    <w:rsid w:val="00143D59"/>
    <w:rsid w:val="001970DF"/>
    <w:rsid w:val="00242ED1"/>
    <w:rsid w:val="00304A51"/>
    <w:rsid w:val="003A32F7"/>
    <w:rsid w:val="003B28CE"/>
    <w:rsid w:val="003C42B2"/>
    <w:rsid w:val="003F0F9A"/>
    <w:rsid w:val="004207CA"/>
    <w:rsid w:val="00433977"/>
    <w:rsid w:val="0048677B"/>
    <w:rsid w:val="004C1E10"/>
    <w:rsid w:val="00622EA6"/>
    <w:rsid w:val="006C2652"/>
    <w:rsid w:val="00730915"/>
    <w:rsid w:val="00773405"/>
    <w:rsid w:val="0080626E"/>
    <w:rsid w:val="00861878"/>
    <w:rsid w:val="00893204"/>
    <w:rsid w:val="009251A2"/>
    <w:rsid w:val="00996CB7"/>
    <w:rsid w:val="009F34A9"/>
    <w:rsid w:val="00AC500A"/>
    <w:rsid w:val="00B01A40"/>
    <w:rsid w:val="00B14430"/>
    <w:rsid w:val="00B455EF"/>
    <w:rsid w:val="00BA7C78"/>
    <w:rsid w:val="00C44075"/>
    <w:rsid w:val="00CA51C0"/>
    <w:rsid w:val="00D32241"/>
    <w:rsid w:val="00D841D3"/>
    <w:rsid w:val="00EA6B77"/>
    <w:rsid w:val="00EF5D39"/>
    <w:rsid w:val="00F41CD2"/>
    <w:rsid w:val="00FB62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ECE7B-15C7-41BF-AB0F-58A8DC40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3C42B2"/>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B01A40"/>
    <w:pPr>
      <w:keepNext/>
      <w:keepLines/>
      <w:spacing w:before="200"/>
      <w:outlineLvl w:val="1"/>
    </w:pPr>
    <w:rPr>
      <w:rFonts w:eastAsiaTheme="majorEastAsia" w:cstheme="majorBidi"/>
      <w:b/>
      <w:bCs/>
      <w:color w:val="000000" w:themeColor="text1"/>
      <w:sz w:val="28"/>
      <w:szCs w:val="26"/>
      <w:lang w:eastAsia="en-AU"/>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B01A40"/>
    <w:rPr>
      <w:rFonts w:ascii="Arial" w:eastAsiaTheme="majorEastAsia" w:hAnsi="Arial" w:cstheme="majorBidi"/>
      <w:b/>
      <w:bCs/>
      <w:color w:val="000000" w:themeColor="text1"/>
      <w:sz w:val="28"/>
      <w:szCs w:val="26"/>
      <w:lang w:eastAsia="en-AU"/>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3C42B2"/>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EA6B77"/>
    <w:rPr>
      <w:color w:val="0000FF" w:themeColor="hyperlink"/>
      <w:u w:val="single"/>
    </w:rPr>
  </w:style>
  <w:style w:type="character" w:styleId="FollowedHyperlink">
    <w:name w:val="FollowedHyperlink"/>
    <w:basedOn w:val="DefaultParagraphFont"/>
    <w:uiPriority w:val="99"/>
    <w:semiHidden/>
    <w:unhideWhenUsed/>
    <w:rsid w:val="00EA6B77"/>
    <w:rPr>
      <w:color w:val="800080" w:themeColor="followedHyperlink"/>
      <w:u w:val="single"/>
    </w:rPr>
  </w:style>
  <w:style w:type="paragraph" w:styleId="Caption">
    <w:name w:val="caption"/>
    <w:basedOn w:val="Normal"/>
    <w:next w:val="Normal"/>
    <w:uiPriority w:val="35"/>
    <w:unhideWhenUsed/>
    <w:qFormat/>
    <w:rsid w:val="00730915"/>
    <w:pPr>
      <w:spacing w:before="0"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youtube.com/watch?v=h3qPVJ9kCL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https://vhd.heritagecouncil.vic.gov.au/places/2" TargetMode="External"/><Relationship Id="rId4" Type="http://schemas.openxmlformats.org/officeDocument/2006/relationships/webSettings" Target="webSettings.xml"/><Relationship Id="rId9" Type="http://schemas.openxmlformats.org/officeDocument/2006/relationships/hyperlink" Target="http://www.timetoast.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689</Words>
  <Characters>3929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Kim O'Hoy</cp:lastModifiedBy>
  <cp:revision>2</cp:revision>
  <dcterms:created xsi:type="dcterms:W3CDTF">2020-04-22T05:05:00Z</dcterms:created>
  <dcterms:modified xsi:type="dcterms:W3CDTF">2020-04-22T05:05:00Z</dcterms:modified>
</cp:coreProperties>
</file>